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6A4A">
      <w:pPr>
        <w:pStyle w:val="printredaction-line"/>
        <w:divId w:val="188844848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27 мая 2014</w:t>
      </w:r>
    </w:p>
    <w:p w:rsidR="00000000" w:rsidRDefault="00776A4A">
      <w:pPr>
        <w:divId w:val="37061336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12.03.2014 № 177</w:t>
      </w:r>
    </w:p>
    <w:p w:rsidR="00000000" w:rsidRDefault="00776A4A">
      <w:pPr>
        <w:pStyle w:val="2"/>
        <w:divId w:val="1888448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</w:t>
      </w:r>
      <w:r>
        <w:rPr>
          <w:rFonts w:ascii="Georgia" w:eastAsia="Times New Roman" w:hAnsi="Georgia"/>
        </w:rPr>
        <w:t>ществляющие образовательную деятельность по образовательным программам соответствующих уровня и направленности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XA00M842MV/" w:history="1">
        <w:r>
          <w:rPr>
            <w:rStyle w:val="a4"/>
            <w:rFonts w:ascii="Georgia" w:hAnsi="Georgia"/>
          </w:rPr>
          <w:t>пунктом 15 части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6" w:anchor="/document/99/902389617/XA00MAO2NB/" w:history="1">
        <w:r>
          <w:rPr>
            <w:rStyle w:val="a4"/>
            <w:rFonts w:ascii="Georgia" w:hAnsi="Georgia"/>
          </w:rPr>
          <w:t>частью 9 статьи 34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2013, № 19, ст.2326; № </w:t>
      </w:r>
      <w:r>
        <w:rPr>
          <w:rFonts w:ascii="Georgia" w:hAnsi="Georgia"/>
        </w:rPr>
        <w:t>23, ст.2878; № 27, ст.3462; № 30, ст.4036; № 48, ст.6165; 2014, № 6, ст.562, ст.566),</w:t>
      </w:r>
      <w:r>
        <w:rPr>
          <w:rFonts w:ascii="Georgia" w:hAnsi="Georgia"/>
        </w:rPr>
        <w:t xml:space="preserve"> </w:t>
      </w:r>
      <w:hyperlink r:id="rId7" w:anchor="/document/99/499024581/XA00M9G2N4/" w:history="1">
        <w:r>
          <w:rPr>
            <w:rStyle w:val="a4"/>
            <w:rFonts w:ascii="Georgia" w:hAnsi="Georgia"/>
          </w:rPr>
          <w:t>подпунктами 5.2.19</w:t>
        </w:r>
      </w:hyperlink>
      <w:r>
        <w:rPr>
          <w:rFonts w:ascii="Georgia" w:hAnsi="Georgia"/>
        </w:rPr>
        <w:t>-</w:t>
      </w:r>
      <w:hyperlink r:id="rId8" w:anchor="/document/99/499024581/XA00MAK2NA/" w:history="1">
        <w:r>
          <w:rPr>
            <w:rStyle w:val="a4"/>
            <w:rFonts w:ascii="Georgia" w:hAnsi="Georgia"/>
          </w:rPr>
          <w:t>5.2.21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9" w:anchor="/document/99/499024581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(Собрание законод</w:t>
      </w:r>
      <w:r>
        <w:rPr>
          <w:rFonts w:ascii="Georgia" w:hAnsi="Georgia"/>
        </w:rPr>
        <w:t>ательства Российской Федерации, 2013, № 23, ст.2923; № 33, ст.4386; № 37, ст.4702; 2014, № 2, ст.126; № 6, ст.582)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Утвердить прилагаемые </w:t>
      </w:r>
      <w:hyperlink r:id="rId10" w:anchor="/document/99/499084705/XA00LTK2M0/" w:tgtFrame="_self" w:history="1">
        <w:r>
          <w:rPr>
            <w:rStyle w:val="a4"/>
            <w:rFonts w:ascii="Georgia" w:hAnsi="Georgia"/>
          </w:rPr>
          <w:t>Порядок и усло</w:t>
        </w:r>
        <w:r>
          <w:rPr>
            <w:rStyle w:val="a4"/>
            <w:rFonts w:ascii="Georgia" w:hAnsi="Georgia"/>
          </w:rPr>
          <w:t>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</w:t>
        </w:r>
        <w:r>
          <w:rPr>
            <w:rStyle w:val="a4"/>
            <w:rFonts w:ascii="Georgia" w:hAnsi="Georgia"/>
          </w:rPr>
          <w:t>еятельность по образовательным программам соответствующих уровня и направленности</w:t>
        </w:r>
      </w:hyperlink>
      <w:r>
        <w:rPr>
          <w:rFonts w:ascii="Georgia" w:hAnsi="Georgia"/>
        </w:rPr>
        <w:t>.</w:t>
      </w:r>
    </w:p>
    <w:p w:rsidR="00000000" w:rsidRDefault="00776A4A">
      <w:pPr>
        <w:spacing w:after="223"/>
        <w:divId w:val="1985890709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Д.Ливано</w:t>
      </w:r>
      <w:r>
        <w:rPr>
          <w:rFonts w:ascii="Georgia" w:hAnsi="Georgia"/>
        </w:rPr>
        <w:t>в</w:t>
      </w:r>
    </w:p>
    <w:p w:rsidR="00000000" w:rsidRDefault="00776A4A">
      <w:pPr>
        <w:spacing w:after="223"/>
        <w:jc w:val="both"/>
        <w:divId w:val="210784862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8 мая 2014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3221</w:t>
      </w:r>
      <w:r>
        <w:rPr>
          <w:rFonts w:ascii="Helvetica" w:hAnsi="Helvetica" w:cs="Helvetica"/>
          <w:sz w:val="20"/>
          <w:szCs w:val="20"/>
        </w:rPr>
        <w:t>5</w:t>
      </w:r>
    </w:p>
    <w:p w:rsidR="00000000" w:rsidRDefault="00776A4A">
      <w:pPr>
        <w:pStyle w:val="align-right"/>
        <w:divId w:val="1761484664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  <w:r>
        <w:rPr>
          <w:rStyle w:val="btn"/>
          <w:rFonts w:ascii="Georgia" w:hAnsi="Georgia"/>
          <w:vanish/>
        </w:rPr>
        <w:t>1</w:t>
      </w:r>
    </w:p>
    <w:p w:rsidR="00000000" w:rsidRDefault="00776A4A">
      <w:pPr>
        <w:divId w:val="457995833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Порядок и условия осуществлен</w:t>
      </w:r>
      <w:r>
        <w:rPr>
          <w:rStyle w:val="docsupplement-name"/>
          <w:rFonts w:ascii="Georgia" w:eastAsia="Times New Roman" w:hAnsi="Georgia"/>
        </w:rPr>
        <w:t xml:space="preserve">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</w:t>
      </w:r>
      <w:r>
        <w:rPr>
          <w:rStyle w:val="docsupplement-name"/>
          <w:rFonts w:ascii="Georgia" w:eastAsia="Times New Roman" w:hAnsi="Georgia"/>
        </w:rPr>
        <w:lastRenderedPageBreak/>
        <w:t xml:space="preserve">деятельность по </w:t>
      </w:r>
      <w:r>
        <w:rPr>
          <w:rStyle w:val="docsupplement-name"/>
          <w:rFonts w:ascii="Georgia" w:eastAsia="Times New Roman" w:hAnsi="Georgia"/>
        </w:rPr>
        <w:t>образовательным программам соответствующих уровня и направленност</w:t>
      </w:r>
      <w:r>
        <w:rPr>
          <w:rStyle w:val="docsupplement-name"/>
          <w:rFonts w:ascii="Georgia" w:eastAsia="Times New Roman" w:hAnsi="Georgia"/>
        </w:rPr>
        <w:t>и</w:t>
      </w:r>
    </w:p>
    <w:p w:rsidR="00000000" w:rsidRDefault="00776A4A">
      <w:pPr>
        <w:divId w:val="31538146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</w:t>
      </w:r>
      <w:r>
        <w:rPr>
          <w:rFonts w:ascii="Georgia" w:hAnsi="Georgia"/>
        </w:rPr>
        <w:t xml:space="preserve">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</w:t>
      </w:r>
      <w:r>
        <w:rPr>
          <w:rFonts w:ascii="Georgia" w:hAnsi="Georgia"/>
        </w:rPr>
        <w:t>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</w:t>
      </w:r>
      <w:r>
        <w:rPr>
          <w:rFonts w:ascii="Georgia" w:hAnsi="Georgia"/>
        </w:rPr>
        <w:t>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 инициативе совершеннолетнего обучающегося или родителей (законных </w:t>
      </w:r>
      <w:r>
        <w:rPr>
          <w:rFonts w:ascii="Georgia" w:hAnsi="Georgia"/>
        </w:rPr>
        <w:t>представителей) несовершеннолетнего обучающегося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</w:t>
      </w:r>
      <w:r>
        <w:rPr>
          <w:rFonts w:ascii="Georgia" w:hAnsi="Georgia"/>
        </w:rPr>
        <w:t>бразовательной программе или истечения срока действия государственной аккредитации по соответствующей образовательной программе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приостановления действия лицензии, приостановления действия государственной аккредитации полностью или в отношении от</w:t>
      </w:r>
      <w:r>
        <w:rPr>
          <w:rFonts w:ascii="Georgia" w:hAnsi="Georgia"/>
        </w:rPr>
        <w:t>дельных уровней образования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</w:t>
      </w:r>
      <w:r>
        <w:rPr>
          <w:rFonts w:ascii="Georgia" w:hAnsi="Georgia"/>
        </w:rPr>
        <w:t>учающихся с письменного согласия их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</w:t>
      </w:r>
      <w:r>
        <w:rPr>
          <w:rFonts w:ascii="Georgia" w:hAnsi="Georgia"/>
        </w:rPr>
        <w:t>еобразовательные организации при исправительных учреждениях уголовно-исполнительной системы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4. Перевод обучающихся не зависит от периода (времени) учебного года</w:t>
      </w:r>
      <w:r>
        <w:rPr>
          <w:rFonts w:ascii="Georgia" w:hAnsi="Georgia"/>
        </w:rPr>
        <w:t>.</w:t>
      </w:r>
    </w:p>
    <w:p w:rsidR="00000000" w:rsidRDefault="00776A4A">
      <w:pPr>
        <w:divId w:val="19511850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Перевод совершеннолетнего обучающегося по его инициативе или несовершеннолетнего обучающе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гося по инициативе его родителей (законных представителей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</w:t>
      </w:r>
      <w:r>
        <w:rPr>
          <w:rFonts w:ascii="Georgia" w:hAnsi="Georgia"/>
        </w:rPr>
        <w:t>ители (законные представители) несовершеннолетнего обучающегося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осуществляют выбор принимающей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обращаются в выбранную организацию с запросом о наличии свободных мест, в том числе с использованием сети Интернет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свободных мес</w:t>
      </w:r>
      <w:r>
        <w:rPr>
          <w:rFonts w:ascii="Georgia" w:hAnsi="Georgia"/>
        </w:rPr>
        <w:t>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обращаются в ис</w:t>
      </w:r>
      <w:r>
        <w:rPr>
          <w:rFonts w:ascii="Georgia" w:hAnsi="Georgia"/>
        </w:rPr>
        <w:t>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6. В заявлении совершеннолетнего обучающегос</w:t>
      </w:r>
      <w:r>
        <w:rPr>
          <w:rFonts w:ascii="Georgia" w:hAnsi="Georgia"/>
        </w:rPr>
        <w:t>я или родителей (законных представителей) несовершеннолетнего обучающегося об отчислении в порядке перевода в принимающую организацию указываются</w:t>
      </w:r>
      <w:r>
        <w:rPr>
          <w:rFonts w:ascii="Georgia" w:hAnsi="Georgia"/>
        </w:rPr>
        <w:t>: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а) фамилия, имя, отчество (при наличии) обучающегося</w:t>
      </w:r>
      <w:r>
        <w:rPr>
          <w:rFonts w:ascii="Georgia" w:hAnsi="Georgia"/>
        </w:rPr>
        <w:t>;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б) дата рождения</w:t>
      </w:r>
      <w:r>
        <w:rPr>
          <w:rFonts w:ascii="Georgia" w:hAnsi="Georgia"/>
        </w:rPr>
        <w:t>;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в) класс и профиль обучения (при нали</w:t>
      </w:r>
      <w:r>
        <w:rPr>
          <w:rFonts w:ascii="Georgia" w:hAnsi="Georgia"/>
        </w:rPr>
        <w:t>чии)</w:t>
      </w:r>
      <w:r>
        <w:rPr>
          <w:rFonts w:ascii="Georgia" w:hAnsi="Georgia"/>
        </w:rPr>
        <w:t>;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7. На основании заявления совершеннолетнего обучающегося или родителей (законных представителей) несоверш</w:t>
      </w:r>
      <w:r>
        <w:rPr>
          <w:rFonts w:ascii="Georgia" w:hAnsi="Georgia"/>
        </w:rPr>
        <w:t>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8. Исходная организация выдает совершеннолетнем</w:t>
      </w:r>
      <w:r>
        <w:rPr>
          <w:rFonts w:ascii="Georgia" w:hAnsi="Georgia"/>
        </w:rPr>
        <w:t>у обучающемуся или родителям (законным представителям) несовершеннолетнего обучающегося следующие документы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личное дело обучающегося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документы, содержащие информацию об успеваемости обучающегося в текущем учебном году (выписка из классного журнала с те</w:t>
      </w:r>
      <w:r>
        <w:rPr>
          <w:rFonts w:ascii="Georgia" w:hAnsi="Georgia"/>
        </w:rPr>
        <w:t>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9. Требование предоставления других документов в качестве основания для зачисления обучающихся в приним</w:t>
      </w:r>
      <w:r>
        <w:rPr>
          <w:rFonts w:ascii="Georgia" w:hAnsi="Georgia"/>
        </w:rPr>
        <w:t>ающую организацию в связи с переводом из исходной организации не допускается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 xml:space="preserve">10. Указанные в </w:t>
      </w:r>
      <w:hyperlink r:id="rId11" w:anchor="/document/99/499084705/XA00M8G2N0/" w:tgtFrame="_self" w:history="1">
        <w:r>
          <w:rPr>
            <w:rStyle w:val="a4"/>
            <w:rFonts w:ascii="Georgia" w:hAnsi="Georgia"/>
          </w:rPr>
          <w:t>пункте 8 настоящего Порядка</w:t>
        </w:r>
      </w:hyperlink>
      <w:r>
        <w:rPr>
          <w:rFonts w:ascii="Georgia" w:hAnsi="Georgia"/>
        </w:rPr>
        <w:t xml:space="preserve"> документы представляются совершеннолетним об</w:t>
      </w:r>
      <w:r>
        <w:rPr>
          <w:rFonts w:ascii="Georgia" w:hAnsi="Georgia"/>
        </w:rPr>
        <w:t>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</w:t>
      </w:r>
      <w:r>
        <w:rPr>
          <w:rFonts w:ascii="Georgia" w:hAnsi="Georgia"/>
        </w:rPr>
        <w:t xml:space="preserve">ента, </w:t>
      </w:r>
      <w:r>
        <w:rPr>
          <w:rFonts w:ascii="Georgia" w:hAnsi="Georgia"/>
        </w:rPr>
        <w:lastRenderedPageBreak/>
        <w:t>удостоверяющего личность совершеннолетнего обучающегося или родителя (законного представителя) несовершеннолетнего обучающегося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 xml:space="preserve">11. Зачисление обучающегося в принимающую организацию в порядке перевода оформляется распорядительным актом руководителя </w:t>
      </w:r>
      <w:r>
        <w:rPr>
          <w:rFonts w:ascii="Georgia" w:hAnsi="Georgia"/>
        </w:rPr>
        <w:t xml:space="preserve">принимающей организации (уполномоченного им лица) в течение трех рабочих дней после приема заявления и документов, указанных в </w:t>
      </w:r>
      <w:hyperlink r:id="rId12" w:anchor="/document/99/499084705/XA00M8G2N0/" w:tgtFrame="_self" w:history="1">
        <w:r>
          <w:rPr>
            <w:rStyle w:val="a4"/>
            <w:rFonts w:ascii="Georgia" w:hAnsi="Georgia"/>
          </w:rPr>
          <w:t>пункте 8 настоящего Порядка</w:t>
        </w:r>
      </w:hyperlink>
      <w:r>
        <w:rPr>
          <w:rFonts w:ascii="Georgia" w:hAnsi="Georgia"/>
        </w:rPr>
        <w:t>, с указание</w:t>
      </w:r>
      <w:r>
        <w:rPr>
          <w:rFonts w:ascii="Georgia" w:hAnsi="Georgia"/>
        </w:rPr>
        <w:t>м даты зачисления и класса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</w:t>
      </w:r>
      <w:r>
        <w:rPr>
          <w:rFonts w:ascii="Georgia" w:hAnsi="Georgia"/>
        </w:rPr>
        <w:t>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Georgia" w:hAnsi="Georgia"/>
        </w:rPr>
        <w:t>.</w:t>
      </w:r>
    </w:p>
    <w:p w:rsidR="00000000" w:rsidRDefault="00776A4A">
      <w:pPr>
        <w:divId w:val="188586714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13. При принятии решения о прекращении деятельности исходной организ</w:t>
      </w:r>
      <w:r>
        <w:rPr>
          <w:rFonts w:ascii="Georgia" w:hAnsi="Georgia"/>
        </w:rPr>
        <w:t xml:space="preserve">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r:id="rId13" w:anchor="/document/99/499084705/XA00LVA2M9/" w:tgtFrame="_self" w:history="1">
        <w:r>
          <w:rPr>
            <w:rStyle w:val="a4"/>
            <w:rFonts w:ascii="Georgia" w:hAnsi="Georgia"/>
          </w:rPr>
          <w:t>пунктом 2 настоящего Порядка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</w:t>
      </w:r>
      <w:r>
        <w:rPr>
          <w:rFonts w:ascii="Georgia" w:hAnsi="Georgia"/>
        </w:rPr>
        <w:t>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</w:t>
      </w:r>
      <w:r>
        <w:rPr>
          <w:rFonts w:ascii="Georgia" w:hAnsi="Georgia"/>
        </w:rPr>
        <w:t xml:space="preserve">альном сайте в сети Интернет. Данное уведомление должно содержать сроки предоставления письменных согласий лиц, указанных в </w:t>
      </w:r>
      <w:hyperlink r:id="rId14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 xml:space="preserve">, на перевод в </w:t>
      </w:r>
      <w:r>
        <w:rPr>
          <w:rFonts w:ascii="Georgia" w:hAnsi="Georgia"/>
        </w:rPr>
        <w:t>принимающую организацию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</w:t>
      </w:r>
      <w:r>
        <w:rPr>
          <w:rFonts w:ascii="Georgia" w:hAnsi="Georgia"/>
        </w:rPr>
        <w:t>ть указанное уведомление на своем официальном сайте в сети Интернет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приостановления д</w:t>
      </w:r>
      <w:r>
        <w:rPr>
          <w:rFonts w:ascii="Georgia" w:hAnsi="Georgia"/>
        </w:rPr>
        <w:t xml:space="preserve">ействия лицензии - в течение пяти рабочих дней с момента внесения в Реестр лицензий сведений, содержащих информацию о </w:t>
      </w:r>
      <w:r>
        <w:rPr>
          <w:rFonts w:ascii="Georgia" w:hAnsi="Georgia"/>
        </w:rPr>
        <w:lastRenderedPageBreak/>
        <w:t>принятом федеральным органом исполнительной власти, осуществляющим функции по контролю и надзору в сфере образования, или органом исполнит</w:t>
      </w:r>
      <w:r>
        <w:rPr>
          <w:rFonts w:ascii="Georgia" w:hAnsi="Georgia"/>
        </w:rPr>
        <w:t>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лишения исходной организации г</w:t>
      </w:r>
      <w:r>
        <w:rPr>
          <w:rFonts w:ascii="Georgia" w:hAnsi="Georgia"/>
        </w:rPr>
        <w:t>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</w:t>
      </w:r>
      <w:r>
        <w:rPr>
          <w:rFonts w:ascii="Georgia" w:hAnsi="Georgia"/>
        </w:rPr>
        <w:t xml:space="preserve">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</w:t>
      </w:r>
      <w:r>
        <w:rPr>
          <w:rFonts w:ascii="Georgia" w:hAnsi="Georgia"/>
        </w:rPr>
        <w:t>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</w:t>
      </w:r>
      <w:r>
        <w:rPr>
          <w:rFonts w:ascii="Georgia" w:hAnsi="Georgia"/>
        </w:rPr>
        <w:t>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до истечения срока действия государственной а</w:t>
      </w:r>
      <w:r>
        <w:rPr>
          <w:rFonts w:ascii="Georgia" w:hAnsi="Georgia"/>
        </w:rPr>
        <w:t>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</w:t>
      </w:r>
      <w:r>
        <w:rPr>
          <w:rFonts w:ascii="Georgia" w:hAnsi="Georgia"/>
        </w:rPr>
        <w:t>ограмме и прилагаемых к нему документов к рассмотрению по существу - в течение пяти рабочих дней с момента наступления указанного случая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отказа аккредитационного органа исходной организации в государственной аккредитации по соответствующей образ</w:t>
      </w:r>
      <w:r>
        <w:rPr>
          <w:rFonts w:ascii="Georgia" w:hAnsi="Georgia"/>
        </w:rPr>
        <w:t>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</w:t>
      </w:r>
      <w:r>
        <w:rPr>
          <w:rFonts w:ascii="Georgia" w:hAnsi="Georgia"/>
        </w:rPr>
        <w:t>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15. Учредитель, за исключе</w:t>
      </w:r>
      <w:r>
        <w:rPr>
          <w:rFonts w:ascii="Georgia" w:hAnsi="Georgia"/>
        </w:rPr>
        <w:t xml:space="preserve">нием случая, указанного в </w:t>
      </w:r>
      <w:hyperlink r:id="rId15" w:anchor="/document/99/499084705/XA00M6S2MI/" w:tgtFrame="_self" w:history="1">
        <w:r>
          <w:rPr>
            <w:rStyle w:val="a4"/>
            <w:rFonts w:ascii="Georgia" w:hAnsi="Georgia"/>
          </w:rPr>
          <w:t>пункте 13 настоящего Порядка</w:t>
        </w:r>
      </w:hyperlink>
      <w:r>
        <w:rPr>
          <w:rFonts w:ascii="Georgia" w:hAnsi="Georgia"/>
        </w:rPr>
        <w:t>, осуществляет выбор принимающих организаций с использованием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информации, предварительно полученной от исходно</w:t>
      </w:r>
      <w:r>
        <w:rPr>
          <w:rFonts w:ascii="Georgia" w:hAnsi="Georgia"/>
        </w:rPr>
        <w:t>й организации, о списочном составе обучающихся с указанием осваиваемых ими образовательных программ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</w:t>
      </w:r>
      <w:r>
        <w:rPr>
          <w:rFonts w:ascii="Georgia" w:hAnsi="Georgia"/>
        </w:rPr>
        <w:t>ам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 xml:space="preserve">16. Учредитель запрашивает выбранные им из Реестра организаций, осуществляющих образовательную деятельность по имеющим государственную </w:t>
      </w:r>
      <w:r>
        <w:rPr>
          <w:rFonts w:ascii="Georgia" w:hAnsi="Georgia"/>
        </w:rPr>
        <w:lastRenderedPageBreak/>
        <w:t xml:space="preserve">аккредитацию образовательным программам, организации, осуществляющие образовательную деятельность по соответствующим </w:t>
      </w:r>
      <w:r>
        <w:rPr>
          <w:rFonts w:ascii="Georgia" w:hAnsi="Georgia"/>
        </w:rPr>
        <w:t>образовательным программам, о возможности перевода в них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</w:t>
      </w:r>
      <w:r>
        <w:rPr>
          <w:rFonts w:ascii="Georgia" w:hAnsi="Georgia"/>
        </w:rPr>
        <w:t xml:space="preserve"> перевода обучающихся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</w:t>
      </w:r>
      <w:r>
        <w:rPr>
          <w:rFonts w:ascii="Georgia" w:hAnsi="Georgia"/>
        </w:rPr>
        <w:t xml:space="preserve">ревод обучающихся из исходной организации, а также о сроках предоставления письменных согласий лиц, указанных в </w:t>
      </w:r>
      <w:hyperlink r:id="rId16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 xml:space="preserve">, на перевод в принимающую </w:t>
      </w:r>
      <w:r>
        <w:rPr>
          <w:rFonts w:ascii="Georgia" w:hAnsi="Georgia"/>
        </w:rPr>
        <w:t>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</w:t>
      </w:r>
      <w:r>
        <w:rPr>
          <w:rFonts w:ascii="Georgia" w:hAnsi="Georgia"/>
        </w:rPr>
        <w:t>одных мест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 xml:space="preserve">18. После получения соответствующих письменных согласий лиц, указанных в </w:t>
      </w:r>
      <w:hyperlink r:id="rId17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 xml:space="preserve">, исходная организация издает распорядительный акт об </w:t>
      </w:r>
      <w:r>
        <w:rPr>
          <w:rFonts w:ascii="Georgia" w:hAnsi="Georgia"/>
        </w:rPr>
        <w:t>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</w:t>
      </w:r>
      <w:r>
        <w:rPr>
          <w:rFonts w:ascii="Georgia" w:hAnsi="Georgia"/>
        </w:rPr>
        <w:t>грамме, истечение срока действия государственной аккредитации по соответствующей образовательной программе)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</w:t>
      </w:r>
      <w:r>
        <w:rPr>
          <w:rFonts w:ascii="Georgia" w:hAnsi="Georgia"/>
        </w:rPr>
        <w:t>ннолетнего обучающегося указывают об этом в письменном заявлении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 xml:space="preserve"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r:id="rId18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>, личные дела обучающихся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</w:t>
      </w:r>
      <w:r>
        <w:rPr>
          <w:rFonts w:ascii="Georgia" w:hAnsi="Georgia"/>
        </w:rPr>
        <w:t>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</w:t>
      </w:r>
      <w:r>
        <w:rPr>
          <w:rFonts w:ascii="Georgia" w:hAnsi="Georgia"/>
        </w:rPr>
        <w:t>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распорядительном акте о зачислении делается </w:t>
      </w:r>
      <w:r>
        <w:rPr>
          <w:rFonts w:ascii="Georgia" w:hAnsi="Georgia"/>
        </w:rPr>
        <w:t>запись о зачислении обучающегося в порядке перевода с указанием исходной организации, в которой он обучался до перевода, класса, формы обучения</w:t>
      </w:r>
      <w:r>
        <w:rPr>
          <w:rFonts w:ascii="Georgia" w:hAnsi="Georgia"/>
        </w:rPr>
        <w:t>.</w:t>
      </w:r>
    </w:p>
    <w:p w:rsidR="00000000" w:rsidRDefault="00776A4A">
      <w:pPr>
        <w:spacing w:after="223"/>
        <w:jc w:val="both"/>
        <w:divId w:val="1761484664"/>
        <w:rPr>
          <w:rFonts w:ascii="Georgia" w:hAnsi="Georgia"/>
        </w:rPr>
      </w:pPr>
      <w:r>
        <w:rPr>
          <w:rFonts w:ascii="Georgia" w:hAnsi="Georgia"/>
        </w:rPr>
        <w:t xml:space="preserve">22. В принимающей организации на основании переданных личных дел на обучающихся формируются новые личные дела, </w:t>
      </w:r>
      <w:r>
        <w:rPr>
          <w:rFonts w:ascii="Georgia" w:hAnsi="Georgia"/>
        </w:rPr>
        <w:t xml:space="preserve">включающие в том числе выписку из распорядительного акта о зачислении в порядке перевода, </w:t>
      </w:r>
      <w:r>
        <w:rPr>
          <w:rFonts w:ascii="Georgia" w:hAnsi="Georgia"/>
        </w:rPr>
        <w:lastRenderedPageBreak/>
        <w:t xml:space="preserve">соответствующие письменные согласия лиц, указанных в </w:t>
      </w:r>
      <w:hyperlink r:id="rId19" w:anchor="/document/99/499084705/XA00LVA2M9/" w:tgtFrame="_self" w:history="1">
        <w:r>
          <w:rPr>
            <w:rStyle w:val="a4"/>
            <w:rFonts w:ascii="Georgia" w:hAnsi="Georgia"/>
          </w:rPr>
          <w:t>пункте 2 настоящего Пор</w:t>
        </w:r>
        <w:r>
          <w:rPr>
            <w:rStyle w:val="a4"/>
            <w:rFonts w:ascii="Georgia" w:hAnsi="Georgia"/>
          </w:rPr>
          <w:t>ядка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000000" w:rsidRDefault="00776A4A">
      <w:pPr>
        <w:divId w:val="10689638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budget.1jur.ru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76A4A"/>
    <w:rsid w:val="0077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848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709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146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50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714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38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13" Type="http://schemas.openxmlformats.org/officeDocument/2006/relationships/hyperlink" Target="http://budget.1jur.ru/" TargetMode="External"/><Relationship Id="rId18" Type="http://schemas.openxmlformats.org/officeDocument/2006/relationships/hyperlink" Target="http://budget.1jur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udget.1jur.ru/" TargetMode="External"/><Relationship Id="rId12" Type="http://schemas.openxmlformats.org/officeDocument/2006/relationships/hyperlink" Target="http://budget.1jur.ru/" TargetMode="External"/><Relationship Id="rId17" Type="http://schemas.openxmlformats.org/officeDocument/2006/relationships/hyperlink" Target="http://budget.1ju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udget.1jur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hyperlink" Target="http://budget.1jur.ru/" TargetMode="External"/><Relationship Id="rId5" Type="http://schemas.openxmlformats.org/officeDocument/2006/relationships/hyperlink" Target="http://budget.1jur.ru/" TargetMode="External"/><Relationship Id="rId15" Type="http://schemas.openxmlformats.org/officeDocument/2006/relationships/hyperlink" Target="http://budget.1jur.ru/" TargetMode="External"/><Relationship Id="rId10" Type="http://schemas.openxmlformats.org/officeDocument/2006/relationships/hyperlink" Target="http://budget.1jur.ru/" TargetMode="External"/><Relationship Id="rId19" Type="http://schemas.openxmlformats.org/officeDocument/2006/relationships/hyperlink" Target="http://budget.1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1jur.ru/" TargetMode="External"/><Relationship Id="rId14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1801</Words>
  <Characters>15395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2018-04-16T09:17:00Z</dcterms:created>
  <dcterms:modified xsi:type="dcterms:W3CDTF">2018-04-16T09:17:00Z</dcterms:modified>
</cp:coreProperties>
</file>