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F3" w:rsidRPr="006E4DF3" w:rsidRDefault="006E4DF3" w:rsidP="006E4DF3">
      <w:pPr>
        <w:spacing w:before="100" w:beforeAutospacing="1"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eastAsia="ru-RU"/>
        </w:rPr>
      </w:pPr>
      <w:r w:rsidRPr="006E4DF3"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eastAsia="ru-RU"/>
        </w:rPr>
        <w:t xml:space="preserve">Преимущества получения </w:t>
      </w:r>
      <w:proofErr w:type="spellStart"/>
      <w:r w:rsidRPr="006E4DF3"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eastAsia="ru-RU"/>
        </w:rPr>
        <w:t>Госуслуг</w:t>
      </w:r>
      <w:proofErr w:type="spellEnd"/>
      <w:r w:rsidRPr="006E4DF3"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eastAsia="ru-RU"/>
        </w:rPr>
        <w:t xml:space="preserve"> в электронном виде</w:t>
      </w:r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proofErr w:type="gram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Многие граждане слышат от знакомых и друзей о портале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и о том, насколько проще воспользоваться порталом, нежели как раньше,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по-старинке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, выделить свободный день, записаться на прием, вырваться с работы, чтобы посетить то или иное учреждение, отстоять в очереди и, в конце концов, может быть, получить то, из-за чего, собственно, и затевалось все действо.</w:t>
      </w:r>
      <w:proofErr w:type="gram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Естественно, каждый, кто слышал о сайте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, задумывается, а действительно ли так много плюсов и преимуществ в получении государственных услуг в электронном виде на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госуслугах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. И мы расскажем про </w:t>
      </w:r>
      <w:r w:rsidRPr="006E4DF3">
        <w:rPr>
          <w:rFonts w:ascii="Roboto" w:eastAsia="Times New Roman" w:hAnsi="Roboto" w:cs="Times New Roman"/>
          <w:b/>
          <w:bCs/>
          <w:sz w:val="20"/>
          <w:szCs w:val="20"/>
          <w:lang w:eastAsia="ru-RU"/>
        </w:rPr>
        <w:t xml:space="preserve">преимущества получения </w:t>
      </w:r>
      <w:proofErr w:type="spellStart"/>
      <w:r w:rsidRPr="006E4DF3">
        <w:rPr>
          <w:rFonts w:ascii="Roboto" w:eastAsia="Times New Roman" w:hAnsi="Roboto" w:cs="Times New Roman"/>
          <w:b/>
          <w:bCs/>
          <w:sz w:val="20"/>
          <w:szCs w:val="20"/>
          <w:lang w:eastAsia="ru-RU"/>
        </w:rPr>
        <w:t>Госуслуг</w:t>
      </w:r>
      <w:proofErr w:type="spellEnd"/>
      <w:r w:rsidRPr="006E4DF3">
        <w:rPr>
          <w:rFonts w:ascii="Roboto" w:eastAsia="Times New Roman" w:hAnsi="Roboto" w:cs="Times New Roman"/>
          <w:b/>
          <w:bCs/>
          <w:sz w:val="20"/>
          <w:szCs w:val="20"/>
          <w:lang w:eastAsia="ru-RU"/>
        </w:rPr>
        <w:t xml:space="preserve"> в электронном виде!</w:t>
      </w:r>
      <w:bookmarkStart w:id="0" w:name="_GoBack"/>
      <w:bookmarkEnd w:id="0"/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Default="006E4DF3" w:rsidP="006E4DF3">
      <w:pPr>
        <w:spacing w:before="100" w:beforeAutospacing="1" w:after="225" w:line="240" w:lineRule="auto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</w:p>
    <w:p w:rsidR="006E4DF3" w:rsidRPr="006E4DF3" w:rsidRDefault="006E4DF3" w:rsidP="006E4DF3">
      <w:pPr>
        <w:spacing w:before="100" w:beforeAutospacing="1" w:after="225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  <w:r w:rsidRPr="006E4DF3"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  <w:lastRenderedPageBreak/>
        <w:t xml:space="preserve">Преимущества использования портала </w:t>
      </w:r>
      <w:proofErr w:type="spellStart"/>
      <w:r w:rsidRPr="006E4DF3"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  <w:t>Госуслуги</w:t>
      </w:r>
      <w:proofErr w:type="spellEnd"/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15"/>
          <w:szCs w:val="15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Итак, человек, узнавший о сайте </w:t>
      </w:r>
      <w:hyperlink r:id="rId7" w:tgtFrame="_blank" w:history="1">
        <w:proofErr w:type="spellStart"/>
        <w:r w:rsidRPr="006E4DF3">
          <w:rPr>
            <w:rFonts w:ascii="Times New Roman" w:eastAsia="Times New Roman" w:hAnsi="Times New Roman" w:cs="Times New Roman"/>
            <w:color w:val="029FB2"/>
            <w:sz w:val="20"/>
            <w:szCs w:val="20"/>
            <w:lang w:eastAsia="ru-RU"/>
          </w:rPr>
          <w:t>Госуслуги</w:t>
        </w:r>
        <w:proofErr w:type="spellEnd"/>
      </w:hyperlink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, задается вопросом — каковы преимущества и как подключить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? Чтобы начать </w:t>
      </w:r>
      <w:proofErr w:type="gram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пользоваться порталом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необходимо зарегистрироваться</w:t>
      </w:r>
      <w:proofErr w:type="gram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на сайте, а это достаточно простой и быстрый процесс. При этом, зарегистрироваться на портале можно и без документов, однако, в таком случае, пользователь не получит доступ к большинству услуг.</w:t>
      </w: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6E4DF3">
        <w:rPr>
          <w:rFonts w:ascii="Roboto" w:eastAsia="Times New Roman" w:hAnsi="Roboto" w:cs="Times New Roman"/>
          <w:noProof/>
          <w:sz w:val="15"/>
          <w:szCs w:val="15"/>
          <w:lang w:eastAsia="ru-RU"/>
        </w:rPr>
        <w:drawing>
          <wp:inline distT="0" distB="0" distL="0" distR="0" wp14:anchorId="1BFFDAC6" wp14:editId="41789EBE">
            <wp:extent cx="6065520" cy="5684520"/>
            <wp:effectExtent l="0" t="0" r="0" b="0"/>
            <wp:docPr id="1" name="Рисунок 1" descr="Преимущества использования портала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имущества использования портала Госуслу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Также, стоит заметить, что в случае возникновения трудностей в самостоятельной регистрации на портале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, любой гражданин </w:t>
      </w:r>
      <w:proofErr w:type="gram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в праве</w:t>
      </w:r>
      <w:proofErr w:type="gram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обратиться в МФЦ, взяв с собой паспорт и СНИЛС, и специалисты центра поддержки помогут зарегистрироваться на сайте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и начать пользоваться порталом.</w:t>
      </w:r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Что же до преимуществ использования портала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, то они очевидны: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Простота и удобство получения услуги — нет необходимости посещать учреждения и организации лично, а также выходить из дома или покидать рабочее место;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Быстрота получения услуг — получение результата за меньшее время;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Сокращение количества требуемых для получения услуги документов;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Возможность отслеживать статус поданных запросов — информирование граждан на каждом этапе;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lastRenderedPageBreak/>
        <w:t>Возможность в любое время мгновенно обратиться в службу поддержки, в том числе и через интернет, в случае возникновения трудностей;</w:t>
      </w:r>
    </w:p>
    <w:p w:rsidR="006E4DF3" w:rsidRPr="006E4DF3" w:rsidRDefault="006E4DF3" w:rsidP="006E4DF3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Преимущества для работодателей — использование интерактивного портала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. Многие моменты взаимодействия работодателя и сотрудников также упрощаются с помощью сайта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.</w:t>
      </w:r>
    </w:p>
    <w:p w:rsidR="006E4DF3" w:rsidRPr="006E4DF3" w:rsidRDefault="006E4DF3" w:rsidP="006E4DF3">
      <w:pPr>
        <w:spacing w:after="0" w:line="240" w:lineRule="auto"/>
        <w:rPr>
          <w:rFonts w:ascii="Roboto" w:eastAsia="Times New Roman" w:hAnsi="Roboto" w:cs="Times New Roman"/>
          <w:sz w:val="15"/>
          <w:szCs w:val="15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В общем, преимущества получения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в электронном виде на сайте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, как говорится, — «на лицо», так что действительно стоит зарегистрироваться и облегчить для себя взаимодействие с теми или иными государственными учреждениями.</w:t>
      </w: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br/>
      </w:r>
      <w:r w:rsidRPr="006E4DF3">
        <w:rPr>
          <w:rFonts w:ascii="Roboto" w:eastAsia="Times New Roman" w:hAnsi="Roboto" w:cs="Times New Roman"/>
          <w:noProof/>
          <w:sz w:val="15"/>
          <w:szCs w:val="15"/>
          <w:lang w:eastAsia="ru-RU"/>
        </w:rPr>
        <w:drawing>
          <wp:inline distT="0" distB="0" distL="0" distR="0" wp14:anchorId="6A44639D" wp14:editId="5CAE7CBD">
            <wp:extent cx="5524500" cy="4183380"/>
            <wp:effectExtent l="0" t="0" r="0" b="7620"/>
            <wp:docPr id="2" name="Рисунок 2" descr="http://gosuslugi-site.ru/wp-content/uploads/2017/11/2017-11-21_11-31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suslugi-site.ru/wp-content/uploads/2017/11/2017-11-21_11-31-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F3" w:rsidRPr="006E4DF3" w:rsidRDefault="006E4DF3" w:rsidP="006E4DF3">
      <w:pPr>
        <w:spacing w:before="100" w:beforeAutospacing="1" w:after="225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</w:pPr>
      <w:r w:rsidRPr="006E4DF3"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  <w:t xml:space="preserve">Плюсы и минусы сайта </w:t>
      </w:r>
      <w:proofErr w:type="spellStart"/>
      <w:r w:rsidRPr="006E4DF3">
        <w:rPr>
          <w:rFonts w:ascii="Roboto" w:eastAsia="Times New Roman" w:hAnsi="Roboto" w:cs="Times New Roman"/>
          <w:b/>
          <w:bCs/>
          <w:color w:val="3D3D3D"/>
          <w:sz w:val="45"/>
          <w:szCs w:val="45"/>
          <w:lang w:eastAsia="ru-RU"/>
        </w:rPr>
        <w:t>Госуслуги</w:t>
      </w:r>
      <w:proofErr w:type="spellEnd"/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Плюсы и минусы сайта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: плюса сайта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были рассмотрены ранее в статье, а имеются ли минусы? К минусам портала можно отнести следующее:</w:t>
      </w:r>
    </w:p>
    <w:p w:rsidR="006E4DF3" w:rsidRPr="006E4DF3" w:rsidRDefault="006E4DF3" w:rsidP="006E4DF3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Не все государственные услуги доступны на портале в электронной форме. Однако</w:t>
      </w:r>
      <w:proofErr w:type="gram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,</w:t>
      </w:r>
      <w:proofErr w:type="gram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стоит отметить, что специалисты регулярно проводят обновление портала и добавляют новые услуги;</w:t>
      </w:r>
    </w:p>
    <w:p w:rsidR="006E4DF3" w:rsidRPr="006E4DF3" w:rsidRDefault="006E4DF3" w:rsidP="006E4DF3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Возможные ошибки в работе портала, которые все же не так часты и регулярно исправляются специалистами службой поддержки.</w:t>
      </w:r>
    </w:p>
    <w:p w:rsidR="006E4DF3" w:rsidRPr="006E4DF3" w:rsidRDefault="006E4DF3" w:rsidP="006E4DF3">
      <w:pPr>
        <w:spacing w:before="100" w:beforeAutospacing="1" w:after="300" w:line="240" w:lineRule="auto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Резюмируя вышесказанное, необходимо заметить, что преимущества регистрации на портале </w:t>
      </w:r>
      <w:proofErr w:type="spellStart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>Госуслуги</w:t>
      </w:r>
      <w:proofErr w:type="spellEnd"/>
      <w:r w:rsidRPr="006E4DF3">
        <w:rPr>
          <w:rFonts w:ascii="Roboto" w:eastAsia="Times New Roman" w:hAnsi="Roboto" w:cs="Times New Roman"/>
          <w:sz w:val="20"/>
          <w:szCs w:val="20"/>
          <w:lang w:eastAsia="ru-RU"/>
        </w:rPr>
        <w:t xml:space="preserve"> и его использование с лихвой перекрывают немногочисленные минусы.</w:t>
      </w:r>
    </w:p>
    <w:p w:rsidR="002E46E0" w:rsidRDefault="002E46E0" w:rsidP="006E4DF3">
      <w:pPr>
        <w:ind w:left="-851"/>
      </w:pPr>
    </w:p>
    <w:sectPr w:rsidR="002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B88"/>
    <w:multiLevelType w:val="multilevel"/>
    <w:tmpl w:val="4EBE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92701F"/>
    <w:multiLevelType w:val="multilevel"/>
    <w:tmpl w:val="2D7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F3"/>
    <w:rsid w:val="002E46E0"/>
    <w:rsid w:val="006E4DF3"/>
    <w:rsid w:val="00E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16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76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E9BF-2DC0-442A-ADCD-2E44C1E3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</dc:creator>
  <cp:lastModifiedBy>Наталья Петровна</cp:lastModifiedBy>
  <cp:revision>3</cp:revision>
  <dcterms:created xsi:type="dcterms:W3CDTF">2018-05-11T04:28:00Z</dcterms:created>
  <dcterms:modified xsi:type="dcterms:W3CDTF">2018-05-14T08:37:00Z</dcterms:modified>
</cp:coreProperties>
</file>