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2E6" w:rsidRDefault="00FD12E6" w:rsidP="00FD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Анализ результатов муниципального </w:t>
      </w:r>
      <w:r w:rsidR="0080614F">
        <w:rPr>
          <w:rFonts w:ascii="Times New Roman" w:hAnsi="Times New Roman" w:cs="Times New Roman"/>
          <w:b/>
          <w:sz w:val="28"/>
          <w:szCs w:val="28"/>
        </w:rPr>
        <w:t>этапа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12E6" w:rsidRDefault="00FD12E6" w:rsidP="00FD1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олимпиады школьников по географии</w:t>
      </w:r>
      <w:r w:rsidR="001A312D">
        <w:rPr>
          <w:rFonts w:ascii="Times New Roman" w:hAnsi="Times New Roman" w:cs="Times New Roman"/>
          <w:b/>
          <w:sz w:val="28"/>
          <w:szCs w:val="28"/>
        </w:rPr>
        <w:t>-2025</w:t>
      </w:r>
      <w:r w:rsidR="00FE5036">
        <w:rPr>
          <w:rFonts w:ascii="Times New Roman" w:hAnsi="Times New Roman" w:cs="Times New Roman"/>
          <w:b/>
          <w:sz w:val="28"/>
          <w:szCs w:val="28"/>
        </w:rPr>
        <w:t>г.</w:t>
      </w:r>
    </w:p>
    <w:p w:rsidR="00FD12E6" w:rsidRPr="00E04E6A" w:rsidRDefault="00FD12E6" w:rsidP="00E04E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2F9" w:rsidRPr="00E04E6A" w:rsidRDefault="00FD12E6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 xml:space="preserve">Дата проведения – </w:t>
      </w:r>
      <w:r w:rsidR="003D738E">
        <w:rPr>
          <w:rFonts w:ascii="Times New Roman" w:hAnsi="Times New Roman" w:cs="Times New Roman"/>
          <w:sz w:val="24"/>
          <w:szCs w:val="24"/>
        </w:rPr>
        <w:t xml:space="preserve"> </w:t>
      </w:r>
      <w:r w:rsidR="001A312D">
        <w:rPr>
          <w:rFonts w:ascii="Times New Roman" w:hAnsi="Times New Roman" w:cs="Times New Roman"/>
          <w:sz w:val="24"/>
          <w:szCs w:val="24"/>
        </w:rPr>
        <w:t>18.11.2025</w:t>
      </w:r>
      <w:r w:rsidR="00C52F35">
        <w:rPr>
          <w:rFonts w:ascii="Times New Roman" w:hAnsi="Times New Roman" w:cs="Times New Roman"/>
          <w:sz w:val="24"/>
          <w:szCs w:val="24"/>
        </w:rPr>
        <w:t xml:space="preserve"> </w:t>
      </w:r>
      <w:r w:rsidRPr="00E04E6A">
        <w:rPr>
          <w:rFonts w:ascii="Times New Roman" w:hAnsi="Times New Roman" w:cs="Times New Roman"/>
          <w:sz w:val="24"/>
          <w:szCs w:val="24"/>
        </w:rPr>
        <w:t>года.</w:t>
      </w:r>
    </w:p>
    <w:p w:rsidR="00FD12E6" w:rsidRPr="00E04E6A" w:rsidRDefault="00B97131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участников- </w:t>
      </w:r>
      <w:r w:rsidR="00B038A3">
        <w:rPr>
          <w:rFonts w:ascii="Times New Roman" w:hAnsi="Times New Roman" w:cs="Times New Roman"/>
          <w:sz w:val="24"/>
          <w:szCs w:val="24"/>
        </w:rPr>
        <w:t>3</w:t>
      </w:r>
      <w:r w:rsidR="001A312D">
        <w:rPr>
          <w:rFonts w:ascii="Times New Roman" w:hAnsi="Times New Roman" w:cs="Times New Roman"/>
          <w:sz w:val="24"/>
          <w:szCs w:val="24"/>
        </w:rPr>
        <w:t>7 человек (в прошлом году- 33)</w:t>
      </w:r>
      <w:r w:rsidR="0080614F">
        <w:rPr>
          <w:rFonts w:ascii="Times New Roman" w:hAnsi="Times New Roman" w:cs="Times New Roman"/>
          <w:sz w:val="24"/>
          <w:szCs w:val="24"/>
        </w:rPr>
        <w:t>.</w:t>
      </w:r>
    </w:p>
    <w:p w:rsidR="00FD12E6" w:rsidRPr="00E04E6A" w:rsidRDefault="00FD12E6" w:rsidP="00E04E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>Конт</w:t>
      </w:r>
      <w:r w:rsidR="001A312D">
        <w:rPr>
          <w:rFonts w:ascii="Times New Roman" w:hAnsi="Times New Roman" w:cs="Times New Roman"/>
          <w:sz w:val="24"/>
          <w:szCs w:val="24"/>
        </w:rPr>
        <w:t>ингент участников- обучающиеся 6</w:t>
      </w:r>
      <w:r w:rsidRPr="00E04E6A">
        <w:rPr>
          <w:rFonts w:ascii="Times New Roman" w:hAnsi="Times New Roman" w:cs="Times New Roman"/>
          <w:sz w:val="24"/>
          <w:szCs w:val="24"/>
        </w:rPr>
        <w:t>-11 классов.</w:t>
      </w:r>
    </w:p>
    <w:p w:rsidR="00C52F35" w:rsidRDefault="00C52F35" w:rsidP="00C52F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F35">
        <w:rPr>
          <w:rFonts w:ascii="Times New Roman" w:hAnsi="Times New Roman" w:cs="Times New Roman"/>
          <w:sz w:val="24"/>
          <w:szCs w:val="24"/>
        </w:rPr>
        <w:t xml:space="preserve">Олимпиадные задания для проведения муниципального этапа олимпиады по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C52F35">
        <w:rPr>
          <w:rFonts w:ascii="Times New Roman" w:hAnsi="Times New Roman" w:cs="Times New Roman"/>
          <w:sz w:val="24"/>
          <w:szCs w:val="24"/>
        </w:rPr>
        <w:t xml:space="preserve"> разработаны региональной предметно-методической комиссией (далее – РПМК) по географии. В каждый вариант муниципального тура олимпиады включены задания, проверяющие уровень знания содержания всех основных разделов курса географии и выполнение основных требований к уровню подготовки школьников, а также направленные на проверку кругозора и эрудиции участников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2F35" w:rsidRDefault="00C52F35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2F35">
        <w:rPr>
          <w:rFonts w:ascii="Times New Roman" w:eastAsia="Calibri" w:hAnsi="Times New Roman" w:cs="Times New Roman"/>
          <w:sz w:val="24"/>
          <w:szCs w:val="24"/>
        </w:rPr>
        <w:t>Олимпиада по географии проводится в целях выявления и развития у обучающихся творческих способностей и интереса к научной (научно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C52F35">
        <w:rPr>
          <w:rFonts w:ascii="Times New Roman" w:eastAsia="Calibri" w:hAnsi="Times New Roman" w:cs="Times New Roman"/>
          <w:sz w:val="24"/>
          <w:szCs w:val="24"/>
        </w:rPr>
        <w:t>исследовательской) деятельности, пропаганды научных знаний. Основное назначение муниципального этапа Всероссийской олимпиады по географии – популяризация географической̆ науки и географического образования, выявление школьников, проявляющих познавательный интерес к предмету, развитие у обучающихся творческих способностей к научно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C52F35">
        <w:rPr>
          <w:rFonts w:ascii="Times New Roman" w:eastAsia="Calibri" w:hAnsi="Times New Roman" w:cs="Times New Roman"/>
          <w:sz w:val="24"/>
          <w:szCs w:val="24"/>
        </w:rPr>
        <w:t>исследовательской деятельности, формирование мотивации к самостоятельному приобретению систематических знаний в области географии, отбор наиболее талантливых обучающихся для участия в региональном этапе Всеросс</w:t>
      </w:r>
      <w:r>
        <w:rPr>
          <w:rFonts w:ascii="Times New Roman" w:eastAsia="Calibri" w:hAnsi="Times New Roman" w:cs="Times New Roman"/>
          <w:sz w:val="24"/>
          <w:szCs w:val="24"/>
        </w:rPr>
        <w:t>ийской олимпиады школьников по г</w:t>
      </w:r>
      <w:r w:rsidRPr="00C52F35">
        <w:rPr>
          <w:rFonts w:ascii="Times New Roman" w:eastAsia="Calibri" w:hAnsi="Times New Roman" w:cs="Times New Roman"/>
          <w:sz w:val="24"/>
          <w:szCs w:val="24"/>
        </w:rPr>
        <w:t xml:space="preserve">еографии. </w:t>
      </w:r>
    </w:p>
    <w:p w:rsidR="00CF01FA" w:rsidRDefault="00CF01FA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Основными задачами проведения муниципального этапов </w:t>
      </w:r>
      <w:proofErr w:type="spellStart"/>
      <w:r w:rsidRPr="00CF01FA">
        <w:rPr>
          <w:rFonts w:ascii="Times New Roman" w:eastAsia="Calibri" w:hAnsi="Times New Roman" w:cs="Times New Roman"/>
          <w:sz w:val="24"/>
          <w:szCs w:val="24"/>
        </w:rPr>
        <w:t>ВсОШ</w:t>
      </w:r>
      <w:proofErr w:type="spellEnd"/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 по географии являются: </w:t>
      </w:r>
    </w:p>
    <w:p w:rsidR="00CF01FA" w:rsidRDefault="00CF01FA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1FA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 стимулирование интереса учащихся к географии, в том числе к научно</w:t>
      </w:r>
      <w:r w:rsidR="009C036E">
        <w:rPr>
          <w:rFonts w:ascii="Times New Roman" w:eastAsia="Calibri" w:hAnsi="Times New Roman" w:cs="Times New Roman"/>
          <w:sz w:val="24"/>
          <w:szCs w:val="24"/>
        </w:rPr>
        <w:t>-</w:t>
      </w: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исследовательской деятельности; </w:t>
      </w:r>
    </w:p>
    <w:p w:rsidR="00CF01FA" w:rsidRDefault="00CF01FA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1FA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 выявление и развитие у обучающихся творческих способностей в области географии; </w:t>
      </w:r>
      <w:r w:rsidRPr="00CF01FA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 формирование мотивации к самостоятельному приобретению систематических знаний в области географии; </w:t>
      </w:r>
    </w:p>
    <w:p w:rsidR="00CF01FA" w:rsidRDefault="00CF01FA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1FA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 отбор обучающихся, которые будут представлять своё учебное заведение на последующих этапах олимпиады; </w:t>
      </w:r>
    </w:p>
    <w:p w:rsidR="00CF01FA" w:rsidRDefault="00CF01FA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1FA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CF01FA">
        <w:rPr>
          <w:rFonts w:ascii="Times New Roman" w:eastAsia="Calibri" w:hAnsi="Times New Roman" w:cs="Times New Roman"/>
          <w:sz w:val="24"/>
          <w:szCs w:val="24"/>
        </w:rPr>
        <w:t xml:space="preserve"> повышение качества географического образования.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0614F" w:rsidRPr="0080614F" w:rsidRDefault="0080614F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614F">
        <w:rPr>
          <w:rFonts w:ascii="Times New Roman" w:eastAsia="Calibri" w:hAnsi="Times New Roman" w:cs="Times New Roman"/>
          <w:sz w:val="24"/>
          <w:szCs w:val="24"/>
        </w:rPr>
        <w:t xml:space="preserve">Ключевая проблема, состоящая в конструировании учебных заданий, решалась путем определения базовых принципов и подходов к отбору содержания учебного материала. В связи с тем, что школьная олимпиада, прежде всего, направлена на расширение и углубление географических знаний и умений учащихся, обогащение их индивидуального опыта, учитывались следующие основные принципы разработки содержания школьного географического содержания: культурологический, </w:t>
      </w:r>
      <w:proofErr w:type="spellStart"/>
      <w:r w:rsidRPr="0080614F">
        <w:rPr>
          <w:rFonts w:ascii="Times New Roman" w:eastAsia="Calibri" w:hAnsi="Times New Roman" w:cs="Times New Roman"/>
          <w:sz w:val="24"/>
          <w:szCs w:val="24"/>
        </w:rPr>
        <w:t>интегративности</w:t>
      </w:r>
      <w:proofErr w:type="spellEnd"/>
      <w:r w:rsidRPr="0080614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0614F">
        <w:rPr>
          <w:rFonts w:ascii="Times New Roman" w:eastAsia="Calibri" w:hAnsi="Times New Roman" w:cs="Times New Roman"/>
          <w:sz w:val="24"/>
          <w:szCs w:val="24"/>
        </w:rPr>
        <w:t>проблемности</w:t>
      </w:r>
      <w:proofErr w:type="spellEnd"/>
      <w:r w:rsidRPr="0080614F">
        <w:rPr>
          <w:rFonts w:ascii="Times New Roman" w:eastAsia="Calibri" w:hAnsi="Times New Roman" w:cs="Times New Roman"/>
          <w:sz w:val="24"/>
          <w:szCs w:val="24"/>
        </w:rPr>
        <w:t>, практической направленности и связи с жизнью, дифференциации уровня сложности учебных заданий, систематичности, посильной сложности.</w:t>
      </w:r>
    </w:p>
    <w:p w:rsidR="0080614F" w:rsidRPr="0080614F" w:rsidRDefault="0080614F" w:rsidP="00CF01FA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614F">
        <w:rPr>
          <w:rFonts w:ascii="Times New Roman" w:eastAsia="Calibri" w:hAnsi="Times New Roman" w:cs="Times New Roman"/>
          <w:sz w:val="24"/>
          <w:szCs w:val="24"/>
        </w:rPr>
        <w:t xml:space="preserve">Для каждого класса разработаны задания тестового и </w:t>
      </w:r>
      <w:r w:rsidR="004F1991">
        <w:rPr>
          <w:rFonts w:ascii="Times New Roman" w:eastAsia="Calibri" w:hAnsi="Times New Roman" w:cs="Times New Roman"/>
          <w:sz w:val="24"/>
          <w:szCs w:val="24"/>
        </w:rPr>
        <w:t>аналитического</w:t>
      </w:r>
      <w:r w:rsidRPr="0080614F">
        <w:rPr>
          <w:rFonts w:ascii="Times New Roman" w:eastAsia="Calibri" w:hAnsi="Times New Roman" w:cs="Times New Roman"/>
          <w:sz w:val="24"/>
          <w:szCs w:val="24"/>
        </w:rPr>
        <w:t xml:space="preserve"> блока. </w:t>
      </w:r>
      <w:r w:rsidR="00CF01FA" w:rsidRPr="00CF01FA">
        <w:rPr>
          <w:rFonts w:ascii="Times New Roman" w:eastAsia="Calibri" w:hAnsi="Times New Roman" w:cs="Times New Roman"/>
          <w:sz w:val="24"/>
          <w:szCs w:val="24"/>
        </w:rPr>
        <w:t>В заданиях тестового и аналитического туров были несколько вопросов, для правильного ответа на которые требовалось не только знание фактического материала школьного курса географии, но и умение рассуждать логически</w:t>
      </w:r>
      <w:r w:rsidR="00CF01FA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 w:rsidRPr="0080614F">
        <w:rPr>
          <w:rFonts w:ascii="Times New Roman" w:eastAsia="Calibri" w:hAnsi="Times New Roman" w:cs="Times New Roman"/>
          <w:sz w:val="24"/>
          <w:szCs w:val="24"/>
        </w:rPr>
        <w:t xml:space="preserve">В рамках каждого блока задания расположены от простого к сложному, что облегчает возможность ученику лучше сосредоточиться в атмосфере конкурентной состязательности. Вместе с тем, авторы стремились придать заданиям эвристический характер, что предполагает активную поисковую деятельность учащихся и способствует развитию мотивационно-целевой сферы личности учащегося, формирует установку к дальнейшему углубленному изучению географии, способствует становлению профессиональных намерений школьников. </w:t>
      </w:r>
    </w:p>
    <w:p w:rsidR="0080614F" w:rsidRDefault="0080614F" w:rsidP="003D738E">
      <w:pPr>
        <w:pStyle w:val="a7"/>
        <w:spacing w:after="0"/>
        <w:ind w:right="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614F">
        <w:rPr>
          <w:rFonts w:ascii="Times New Roman" w:eastAsia="Calibri" w:hAnsi="Times New Roman" w:cs="Times New Roman"/>
          <w:sz w:val="24"/>
          <w:szCs w:val="24"/>
        </w:rPr>
        <w:t xml:space="preserve">Таким образом, конструирование олимпиадных заданий осуществляется авторами с учетом базовых принципов разработки содержания школьного географического образования при сочетании более новой концентрической и традиционной линейно-ступенчатой модели процесса обучения </w:t>
      </w:r>
      <w:r w:rsidRPr="0080614F">
        <w:rPr>
          <w:rFonts w:ascii="Times New Roman" w:eastAsia="Calibri" w:hAnsi="Times New Roman" w:cs="Times New Roman"/>
          <w:sz w:val="24"/>
          <w:szCs w:val="24"/>
        </w:rPr>
        <w:lastRenderedPageBreak/>
        <w:t>географии. Учет комплекса принципов обеспечивает возможность разработки не только сложных, но и разнообразных заданий, в том числе творческого характера, которые одновременно разнообразны, интересны, поучительны и имеют практико-ориентированный характер.</w:t>
      </w:r>
    </w:p>
    <w:p w:rsidR="00405D8C" w:rsidRDefault="00405D8C" w:rsidP="003D738E">
      <w:pPr>
        <w:pStyle w:val="a7"/>
        <w:spacing w:after="0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eastAsia="Calibri" w:hAnsi="Times New Roman" w:cs="Times New Roman"/>
          <w:sz w:val="24"/>
          <w:szCs w:val="24"/>
        </w:rPr>
        <w:t xml:space="preserve">Проверка олимпиадных заданий показала, что </w:t>
      </w:r>
      <w:r w:rsidRPr="00E04E6A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="00166063">
        <w:rPr>
          <w:rFonts w:ascii="Times New Roman" w:hAnsi="Times New Roman" w:cs="Times New Roman"/>
          <w:sz w:val="24"/>
          <w:szCs w:val="24"/>
        </w:rPr>
        <w:t xml:space="preserve"> </w:t>
      </w:r>
      <w:r w:rsidRPr="00E04E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172D">
        <w:rPr>
          <w:rFonts w:ascii="Times New Roman" w:eastAsia="Calibri" w:hAnsi="Times New Roman" w:cs="Times New Roman"/>
          <w:sz w:val="24"/>
          <w:szCs w:val="24"/>
        </w:rPr>
        <w:t>слабо</w:t>
      </w:r>
      <w:r w:rsidRPr="00E04E6A">
        <w:rPr>
          <w:rFonts w:ascii="Times New Roman" w:eastAsia="Calibri" w:hAnsi="Times New Roman" w:cs="Times New Roman"/>
          <w:sz w:val="24"/>
          <w:szCs w:val="24"/>
        </w:rPr>
        <w:t xml:space="preserve"> справились с заданиями </w:t>
      </w:r>
      <w:r w:rsidR="005B172D">
        <w:rPr>
          <w:rFonts w:ascii="Times New Roman" w:eastAsia="Calibri" w:hAnsi="Times New Roman" w:cs="Times New Roman"/>
          <w:sz w:val="24"/>
          <w:szCs w:val="24"/>
        </w:rPr>
        <w:t xml:space="preserve">олимпиады, особенно, </w:t>
      </w:r>
      <w:r w:rsidRPr="00E04E6A">
        <w:rPr>
          <w:rFonts w:ascii="Times New Roman" w:hAnsi="Times New Roman" w:cs="Times New Roman"/>
          <w:sz w:val="24"/>
          <w:szCs w:val="24"/>
        </w:rPr>
        <w:t>с заданиями аналитического тура</w:t>
      </w:r>
      <w:r w:rsidR="005B172D">
        <w:rPr>
          <w:rFonts w:ascii="Times New Roman" w:hAnsi="Times New Roman" w:cs="Times New Roman"/>
          <w:sz w:val="24"/>
          <w:szCs w:val="24"/>
        </w:rPr>
        <w:t>. Н</w:t>
      </w:r>
      <w:r w:rsidRPr="00E04E6A">
        <w:rPr>
          <w:rFonts w:ascii="Times New Roman" w:hAnsi="Times New Roman" w:cs="Times New Roman"/>
          <w:sz w:val="24"/>
          <w:szCs w:val="24"/>
        </w:rPr>
        <w:t xml:space="preserve">екоторые </w:t>
      </w:r>
      <w:r w:rsidR="005B172D">
        <w:rPr>
          <w:rFonts w:ascii="Times New Roman" w:hAnsi="Times New Roman" w:cs="Times New Roman"/>
          <w:sz w:val="24"/>
          <w:szCs w:val="24"/>
        </w:rPr>
        <w:t xml:space="preserve">участники, </w:t>
      </w:r>
      <w:r w:rsidRPr="00E04E6A">
        <w:rPr>
          <w:rFonts w:ascii="Times New Roman" w:hAnsi="Times New Roman" w:cs="Times New Roman"/>
          <w:sz w:val="24"/>
          <w:szCs w:val="24"/>
        </w:rPr>
        <w:t>даже не пытались на них отвечать.</w:t>
      </w:r>
      <w:r w:rsidR="00166063">
        <w:rPr>
          <w:rFonts w:ascii="Times New Roman" w:hAnsi="Times New Roman" w:cs="Times New Roman"/>
          <w:sz w:val="24"/>
          <w:szCs w:val="24"/>
        </w:rPr>
        <w:t xml:space="preserve"> Так же слабо проявились знания краеведческого характера.</w:t>
      </w:r>
    </w:p>
    <w:p w:rsidR="00B97131" w:rsidRDefault="003A6D63" w:rsidP="003D738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E6A">
        <w:rPr>
          <w:rFonts w:ascii="Times New Roman" w:hAnsi="Times New Roman" w:cs="Times New Roman"/>
          <w:sz w:val="24"/>
          <w:szCs w:val="24"/>
        </w:rPr>
        <w:t>В</w:t>
      </w:r>
      <w:r w:rsidR="00166063">
        <w:rPr>
          <w:rFonts w:ascii="Times New Roman" w:eastAsia="Calibri" w:hAnsi="Times New Roman" w:cs="Times New Roman"/>
          <w:sz w:val="24"/>
          <w:szCs w:val="24"/>
        </w:rPr>
        <w:t xml:space="preserve"> рассуждениях учеников</w:t>
      </w:r>
      <w:r w:rsidRPr="00E04E6A">
        <w:rPr>
          <w:rFonts w:ascii="Times New Roman" w:eastAsia="Calibri" w:hAnsi="Times New Roman" w:cs="Times New Roman"/>
          <w:sz w:val="24"/>
          <w:szCs w:val="24"/>
        </w:rPr>
        <w:t xml:space="preserve"> не </w:t>
      </w:r>
      <w:r w:rsidR="005B172D" w:rsidRPr="00E04E6A">
        <w:rPr>
          <w:rFonts w:ascii="Times New Roman" w:eastAsia="Calibri" w:hAnsi="Times New Roman" w:cs="Times New Roman"/>
          <w:sz w:val="24"/>
          <w:szCs w:val="24"/>
        </w:rPr>
        <w:t xml:space="preserve">реализованы </w:t>
      </w:r>
      <w:r w:rsidR="005B172D" w:rsidRPr="00E04E6A">
        <w:rPr>
          <w:rFonts w:ascii="Times New Roman" w:hAnsi="Times New Roman" w:cs="Times New Roman"/>
          <w:sz w:val="24"/>
          <w:szCs w:val="24"/>
        </w:rPr>
        <w:t>приемы</w:t>
      </w:r>
      <w:r w:rsidRPr="00E04E6A">
        <w:rPr>
          <w:rFonts w:ascii="Times New Roman" w:hAnsi="Times New Roman" w:cs="Times New Roman"/>
          <w:sz w:val="24"/>
          <w:szCs w:val="24"/>
        </w:rPr>
        <w:t xml:space="preserve"> географического мышления, допущены </w:t>
      </w:r>
      <w:proofErr w:type="spellStart"/>
      <w:r w:rsidR="005B172D">
        <w:rPr>
          <w:rFonts w:ascii="Times New Roman" w:hAnsi="Times New Roman" w:cs="Times New Roman"/>
          <w:sz w:val="24"/>
          <w:szCs w:val="24"/>
        </w:rPr>
        <w:t>фактологические</w:t>
      </w:r>
      <w:proofErr w:type="spellEnd"/>
      <w:r w:rsidR="005B172D">
        <w:rPr>
          <w:rFonts w:ascii="Times New Roman" w:hAnsi="Times New Roman" w:cs="Times New Roman"/>
          <w:sz w:val="24"/>
          <w:szCs w:val="24"/>
        </w:rPr>
        <w:t xml:space="preserve"> ошибки, номенклатурные ошибки.</w:t>
      </w:r>
      <w:r w:rsidRPr="00E04E6A">
        <w:rPr>
          <w:rFonts w:ascii="Times New Roman" w:hAnsi="Times New Roman" w:cs="Times New Roman"/>
          <w:sz w:val="24"/>
          <w:szCs w:val="24"/>
        </w:rPr>
        <w:t xml:space="preserve"> </w:t>
      </w:r>
      <w:r w:rsidR="006779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312D" w:rsidRDefault="00555E7B" w:rsidP="001A312D">
      <w:pPr>
        <w:pStyle w:val="a7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целом, а</w:t>
      </w:r>
      <w:r w:rsidRPr="00555E7B">
        <w:rPr>
          <w:rFonts w:ascii="Times New Roman" w:hAnsi="Times New Roman" w:cs="Times New Roman"/>
          <w:sz w:val="24"/>
          <w:szCs w:val="24"/>
        </w:rPr>
        <w:t>нализ качества выполнения заданий муниципального этапа олимпиады показал, что уровень подготовки участников недостаточно высокий, что показывает низкое качество выполнения олимпиадных заданий.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Хотя, стоит отметить, </w:t>
      </w:r>
      <w:r w:rsidRPr="00D65D36">
        <w:rPr>
          <w:rFonts w:ascii="Times New Roman" w:eastAsia="Calibri" w:hAnsi="Times New Roman" w:cs="Times New Roman"/>
          <w:sz w:val="24"/>
          <w:szCs w:val="24"/>
        </w:rPr>
        <w:t>результаты 9 класса</w:t>
      </w:r>
      <w:r>
        <w:rPr>
          <w:rFonts w:ascii="Times New Roman" w:eastAsia="Calibri" w:hAnsi="Times New Roman" w:cs="Times New Roman"/>
          <w:sz w:val="24"/>
          <w:szCs w:val="24"/>
        </w:rPr>
        <w:t>, в прошлом году в этой параллели не было призовых мест вообще. Надеюсь, что это показатель качественной подготовки к олимпиаде, с данными учениками, а, не случайность.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27"/>
        <w:gridCol w:w="396"/>
        <w:gridCol w:w="426"/>
        <w:gridCol w:w="425"/>
        <w:gridCol w:w="425"/>
        <w:gridCol w:w="475"/>
        <w:gridCol w:w="425"/>
        <w:gridCol w:w="879"/>
        <w:gridCol w:w="397"/>
        <w:gridCol w:w="567"/>
        <w:gridCol w:w="567"/>
        <w:gridCol w:w="567"/>
        <w:gridCol w:w="709"/>
        <w:gridCol w:w="454"/>
        <w:gridCol w:w="708"/>
      </w:tblGrid>
      <w:tr w:rsidR="001A312D" w:rsidRPr="002C7721" w:rsidTr="009C036E">
        <w:tc>
          <w:tcPr>
            <w:tcW w:w="568" w:type="dxa"/>
            <w:vMerge w:val="restart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27" w:type="dxa"/>
            <w:vMerge w:val="restart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420" w:type="dxa"/>
            <w:gridSpan w:val="14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</w:t>
            </w:r>
          </w:p>
        </w:tc>
      </w:tr>
      <w:tr w:rsidR="001A312D" w:rsidRPr="002C7721" w:rsidTr="009C036E">
        <w:tc>
          <w:tcPr>
            <w:tcW w:w="568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gridSpan w:val="7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 по классам</w:t>
            </w:r>
          </w:p>
        </w:tc>
        <w:tc>
          <w:tcPr>
            <w:tcW w:w="3969" w:type="dxa"/>
            <w:gridSpan w:val="7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победителей и призеров</w:t>
            </w:r>
          </w:p>
        </w:tc>
      </w:tr>
      <w:tr w:rsidR="001A312D" w:rsidRPr="002C7721" w:rsidTr="009C036E">
        <w:tc>
          <w:tcPr>
            <w:tcW w:w="568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75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79" w:type="dxa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721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397" w:type="dxa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4" w:type="dxa"/>
            <w:shd w:val="clear" w:color="auto" w:fill="auto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1A312D" w:rsidRPr="002C7721" w:rsidRDefault="001A312D" w:rsidP="009C0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</w:t>
            </w: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Байкаловская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36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МКОУ Баженовская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Вязовская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Городищенская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9C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МАОУ Еланская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036E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Краснополянская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Ляпуновская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МАОУ Нижне-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Иленская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Пелевинская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396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036E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Чурманская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</w:tcPr>
          <w:p w:rsidR="001A312D" w:rsidRPr="009C036E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>Шадринская</w:t>
            </w:r>
            <w:proofErr w:type="spellEnd"/>
            <w:r w:rsidRPr="002C7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4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A312D" w:rsidRPr="002C7721" w:rsidTr="009C036E">
        <w:tc>
          <w:tcPr>
            <w:tcW w:w="56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6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7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9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1A312D" w:rsidRPr="009C036E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4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1A312D" w:rsidRPr="009C036E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:rsidR="001A312D" w:rsidRDefault="001A312D" w:rsidP="001A312D">
      <w:pPr>
        <w:pStyle w:val="a7"/>
        <w:spacing w:after="0" w:line="240" w:lineRule="auto"/>
        <w:ind w:right="2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2785"/>
        <w:gridCol w:w="1423"/>
        <w:gridCol w:w="1418"/>
        <w:gridCol w:w="2976"/>
        <w:gridCol w:w="1843"/>
      </w:tblGrid>
      <w:tr w:rsidR="001A312D" w:rsidRPr="002C7721" w:rsidTr="00555E7B">
        <w:tc>
          <w:tcPr>
            <w:tcW w:w="46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8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показателя</w:t>
            </w:r>
          </w:p>
        </w:tc>
        <w:tc>
          <w:tcPr>
            <w:tcW w:w="1423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ОО, имеющие показатель</w:t>
            </w:r>
          </w:p>
        </w:tc>
        <w:tc>
          <w:tcPr>
            <w:tcW w:w="141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человек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ОО, не имеющие показателя</w:t>
            </w:r>
          </w:p>
        </w:tc>
      </w:tr>
      <w:tr w:rsidR="001A312D" w:rsidRPr="002C7721" w:rsidTr="00555E7B">
        <w:tc>
          <w:tcPr>
            <w:tcW w:w="46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Обучающиеся, выбравшие данный предмет для участия в школьном этапе</w:t>
            </w: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(кроме ПООШ)</w:t>
            </w:r>
          </w:p>
        </w:tc>
        <w:tc>
          <w:tcPr>
            <w:tcW w:w="141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учеников*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ПООШ</w:t>
            </w:r>
          </w:p>
        </w:tc>
      </w:tr>
      <w:tr w:rsidR="001A312D" w:rsidRPr="002C7721" w:rsidTr="00555E7B">
        <w:tc>
          <w:tcPr>
            <w:tcW w:w="46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5" w:type="dxa"/>
            <w:shd w:val="clear" w:color="auto" w:fill="auto"/>
          </w:tcPr>
          <w:p w:rsidR="001A312D" w:rsidRPr="002C7721" w:rsidRDefault="001A312D" w:rsidP="00555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них участники, набравшие необходимый для участия в </w:t>
            </w:r>
            <w:r w:rsidR="00555E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МЭ </w:t>
            </w: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(кроме ПООШ)</w:t>
            </w:r>
          </w:p>
        </w:tc>
        <w:tc>
          <w:tcPr>
            <w:tcW w:w="141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участников школьного этапа по данному предмету**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ПООШ</w:t>
            </w:r>
          </w:p>
        </w:tc>
      </w:tr>
      <w:tr w:rsidR="001A312D" w:rsidRPr="002C7721" w:rsidTr="00555E7B">
        <w:tc>
          <w:tcPr>
            <w:tcW w:w="46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 победители, набравшие больше 60 % от максимального балла</w:t>
            </w: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БСОШ</w:t>
            </w:r>
          </w:p>
        </w:tc>
        <w:tc>
          <w:tcPr>
            <w:tcW w:w="141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участников школьного этапа по данному предмету**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Все, кроме БСОШ</w:t>
            </w:r>
          </w:p>
        </w:tc>
      </w:tr>
      <w:tr w:rsidR="001A312D" w:rsidRPr="002C7721" w:rsidTr="00555E7B">
        <w:tc>
          <w:tcPr>
            <w:tcW w:w="46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5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Призеры, набравшие больше 40%</w:t>
            </w: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БажСОШ</w:t>
            </w:r>
            <w:proofErr w:type="spellEnd"/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БСОШ</w:t>
            </w:r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ШСОШ</w:t>
            </w:r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ГСОШ</w:t>
            </w:r>
          </w:p>
          <w:p w:rsidR="001A312D" w:rsidRPr="002C7721" w:rsidRDefault="001A312D" w:rsidP="00555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ЕСОШ</w:t>
            </w:r>
          </w:p>
        </w:tc>
        <w:tc>
          <w:tcPr>
            <w:tcW w:w="1418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участников школьного этапа по данному предмету**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КСОШ</w:t>
            </w:r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ЛСОШ</w:t>
            </w:r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ВООШ</w:t>
            </w:r>
          </w:p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ЧООШ</w:t>
            </w:r>
          </w:p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НИСОШ</w:t>
            </w:r>
          </w:p>
        </w:tc>
      </w:tr>
      <w:tr w:rsidR="001A312D" w:rsidRPr="002C7721" w:rsidTr="00555E7B">
        <w:trPr>
          <w:trHeight w:val="506"/>
        </w:trPr>
        <w:tc>
          <w:tcPr>
            <w:tcW w:w="465" w:type="dxa"/>
            <w:vMerge w:val="restart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5" w:type="dxa"/>
            <w:vMerge w:val="restart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за работу на муниципальном этапе</w:t>
            </w:r>
          </w:p>
        </w:tc>
        <w:tc>
          <w:tcPr>
            <w:tcW w:w="2841" w:type="dxa"/>
            <w:gridSpan w:val="2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72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максимального балла по данному предмету</w:t>
            </w:r>
          </w:p>
        </w:tc>
        <w:tc>
          <w:tcPr>
            <w:tcW w:w="1843" w:type="dxa"/>
            <w:shd w:val="clear" w:color="auto" w:fill="auto"/>
          </w:tcPr>
          <w:p w:rsidR="001A312D" w:rsidRPr="000359E3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59E3">
              <w:rPr>
                <w:rFonts w:ascii="Times New Roman" w:eastAsia="Times New Roman" w:hAnsi="Times New Roman" w:cs="Times New Roman"/>
              </w:rPr>
              <w:t xml:space="preserve">Наибольший набранный балл в параллели </w:t>
            </w:r>
          </w:p>
        </w:tc>
      </w:tr>
      <w:tr w:rsidR="001A312D" w:rsidRPr="002C7721" w:rsidTr="00555E7B">
        <w:trPr>
          <w:trHeight w:val="311"/>
        </w:trPr>
        <w:tc>
          <w:tcPr>
            <w:tcW w:w="46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1418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26,4 (100)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26%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48-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БажСОШ</w:t>
            </w:r>
            <w:proofErr w:type="spellEnd"/>
          </w:p>
        </w:tc>
      </w:tr>
      <w:tr w:rsidR="001A312D" w:rsidRPr="002C7721" w:rsidTr="00555E7B">
        <w:trPr>
          <w:trHeight w:val="218"/>
        </w:trPr>
        <w:tc>
          <w:tcPr>
            <w:tcW w:w="46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418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26,1 (100)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26%</w:t>
            </w:r>
          </w:p>
        </w:tc>
        <w:tc>
          <w:tcPr>
            <w:tcW w:w="184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БажСОШ</w:t>
            </w:r>
            <w:proofErr w:type="spellEnd"/>
          </w:p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ГСОШ</w:t>
            </w:r>
          </w:p>
        </w:tc>
      </w:tr>
      <w:tr w:rsidR="001A312D" w:rsidRPr="002C7721" w:rsidTr="00555E7B">
        <w:trPr>
          <w:trHeight w:val="323"/>
        </w:trPr>
        <w:tc>
          <w:tcPr>
            <w:tcW w:w="46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418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 (100)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34%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9C036E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76- Б</w:t>
            </w:r>
            <w:r w:rsidR="001A312D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1A312D" w:rsidRPr="002C7721" w:rsidTr="00555E7B">
        <w:trPr>
          <w:trHeight w:val="241"/>
        </w:trPr>
        <w:tc>
          <w:tcPr>
            <w:tcW w:w="46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418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(100)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21%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9C036E" w:rsidP="009C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1A3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1A312D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1A312D" w:rsidRPr="002C7721" w:rsidTr="00555E7B">
        <w:trPr>
          <w:trHeight w:val="340"/>
        </w:trPr>
        <w:tc>
          <w:tcPr>
            <w:tcW w:w="46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418" w:type="dxa"/>
            <w:shd w:val="clear" w:color="auto" w:fill="auto"/>
          </w:tcPr>
          <w:p w:rsidR="001A312D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31,8 (100)</w:t>
            </w:r>
          </w:p>
        </w:tc>
        <w:tc>
          <w:tcPr>
            <w:tcW w:w="2976" w:type="dxa"/>
            <w:shd w:val="clear" w:color="auto" w:fill="auto"/>
          </w:tcPr>
          <w:p w:rsidR="001A312D" w:rsidRPr="002C7721" w:rsidRDefault="001A312D" w:rsidP="00BF53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32%</w:t>
            </w:r>
          </w:p>
        </w:tc>
        <w:tc>
          <w:tcPr>
            <w:tcW w:w="1843" w:type="dxa"/>
            <w:shd w:val="clear" w:color="auto" w:fill="auto"/>
          </w:tcPr>
          <w:p w:rsidR="001A312D" w:rsidRPr="002C7721" w:rsidRDefault="009C036E" w:rsidP="009C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1A3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1A312D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</w:p>
        </w:tc>
      </w:tr>
    </w:tbl>
    <w:p w:rsidR="003D738E" w:rsidRPr="00DE4C23" w:rsidRDefault="00035E1D" w:rsidP="003D738E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C23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42C09" w:rsidRPr="00DE4C23">
        <w:rPr>
          <w:rFonts w:ascii="Times New Roman" w:eastAsia="Calibri" w:hAnsi="Times New Roman" w:cs="Times New Roman"/>
          <w:sz w:val="24"/>
          <w:szCs w:val="24"/>
        </w:rPr>
        <w:t>дальнейшем, при</w:t>
      </w:r>
      <w:r w:rsidRPr="00DE4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2C09" w:rsidRPr="00DE4C23">
        <w:rPr>
          <w:rFonts w:ascii="Times New Roman" w:eastAsia="Calibri" w:hAnsi="Times New Roman" w:cs="Times New Roman"/>
          <w:sz w:val="24"/>
          <w:szCs w:val="24"/>
        </w:rPr>
        <w:t>подготовке к</w:t>
      </w:r>
      <w:r w:rsidRPr="00DE4C23">
        <w:rPr>
          <w:rFonts w:ascii="Times New Roman" w:eastAsia="Calibri" w:hAnsi="Times New Roman" w:cs="Times New Roman"/>
          <w:sz w:val="24"/>
          <w:szCs w:val="24"/>
        </w:rPr>
        <w:t xml:space="preserve"> олимпиадам по географии</w:t>
      </w:r>
      <w:r w:rsidR="00142C09" w:rsidRPr="00DE4C23">
        <w:rPr>
          <w:rFonts w:ascii="Times New Roman" w:eastAsia="Calibri" w:hAnsi="Times New Roman" w:cs="Times New Roman"/>
          <w:sz w:val="24"/>
          <w:szCs w:val="24"/>
        </w:rPr>
        <w:t>,</w:t>
      </w:r>
      <w:r w:rsidRPr="00DE4C23">
        <w:rPr>
          <w:rFonts w:ascii="Times New Roman" w:eastAsia="Calibri" w:hAnsi="Times New Roman" w:cs="Times New Roman"/>
          <w:sz w:val="24"/>
          <w:szCs w:val="24"/>
        </w:rPr>
        <w:t xml:space="preserve"> следует обратить внимание на формирование картографической зоркости, отработку географической номенклатуры, объяснение причинно-следственных связей, подготовку краеведческих </w:t>
      </w:r>
      <w:r w:rsidR="00142C09" w:rsidRPr="00DE4C23">
        <w:rPr>
          <w:rFonts w:ascii="Times New Roman" w:eastAsia="Calibri" w:hAnsi="Times New Roman" w:cs="Times New Roman"/>
          <w:sz w:val="24"/>
          <w:szCs w:val="24"/>
        </w:rPr>
        <w:t>вопросов, как</w:t>
      </w:r>
      <w:r w:rsidRPr="00DE4C23">
        <w:rPr>
          <w:rFonts w:ascii="Times New Roman" w:eastAsia="Calibri" w:hAnsi="Times New Roman" w:cs="Times New Roman"/>
          <w:sz w:val="24"/>
          <w:szCs w:val="24"/>
        </w:rPr>
        <w:t xml:space="preserve"> по физической, так и по экономической географии. Особое внимание уделить вопросам по географии Свердловской области</w:t>
      </w:r>
      <w:r w:rsidR="0080614F" w:rsidRPr="00DE4C2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D738E" w:rsidRPr="00DE4C23" w:rsidRDefault="003D738E" w:rsidP="003D738E">
      <w:pPr>
        <w:pStyle w:val="a7"/>
        <w:spacing w:after="0" w:line="322" w:lineRule="exact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4C23">
        <w:rPr>
          <w:rFonts w:ascii="Times New Roman" w:eastAsia="Calibri" w:hAnsi="Times New Roman" w:cs="Times New Roman"/>
          <w:sz w:val="24"/>
          <w:szCs w:val="24"/>
        </w:rPr>
        <w:t xml:space="preserve">Также, </w:t>
      </w:r>
      <w:r w:rsidRPr="00DE4C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уделить внимание работе с задачами на пространственный анализ – знание особенностей расположения различных географических объектов, специфики формирования пространственного рисунка распространения различных природных явлений, с задачами на классификацию географических объектов, с задачами картографического (в том числе, картометрического) содержания. 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Рекомендации: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1. Систематически отрабатывать с уча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щимися понимание географической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терминологии, умение оперировать физико-географическими и социально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экономическими терминами.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Отрабатывать умение определять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географические объекты по контурам,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работать с фотографиями территорий России и мира.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Формировать умение определять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географические объекты по приведенным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хар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актеристикам его соседей,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описанию его особенностей.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4. Обратить внимание на знание расп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оложения историко-архитектурных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памятников мирового значения.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5. Обучать учеников анализиро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вать экономико-географическое и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экологическое положение городов 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районов области, мира и России,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определять перспективы их развития. Повтор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ять названия городов, поселков,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районов, а также топонимику городов, достопримечательности.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6. Формировать умение опре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делять по физико-географической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характеристике природный объект.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7. Формировать у учащихся знания реги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ональных особенностей Свердловской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области, мира и России, а также функциональных про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явлений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социально-экономического развития в 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азличных сферах жизни общества</w:t>
      </w:r>
      <w:r w:rsidR="00555E7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D65D36" w:rsidRPr="00D65D36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8. Больше времени отводить работе 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топографической картой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области и фотографиями объектов, построения рельефа местности.</w:t>
      </w:r>
    </w:p>
    <w:p w:rsidR="009A6D3F" w:rsidRDefault="00D65D36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9. Формировать умение применять геогр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афические знания в исторической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направленности.</w:t>
      </w:r>
    </w:p>
    <w:p w:rsidR="00555E7B" w:rsidRDefault="00D65D36" w:rsidP="00555E7B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10. </w:t>
      </w:r>
      <w:r w:rsidRPr="00D65D36">
        <w:rPr>
          <w:rFonts w:ascii="Times New Roman" w:eastAsia="Calibri" w:hAnsi="Times New Roman" w:cs="Times New Roman"/>
          <w:sz w:val="24"/>
          <w:szCs w:val="24"/>
          <w:lang w:eastAsia="en-US"/>
        </w:rPr>
        <w:t>Привлекать потенциальных участников муниципального этапа всероссийской олимпиады школьников по географии к участию в разнообразных интеллектуальных конкурсах и олимпиадах в течение учебного года.</w:t>
      </w:r>
    </w:p>
    <w:p w:rsidR="00555E7B" w:rsidRDefault="00555E7B" w:rsidP="00555E7B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11. </w:t>
      </w:r>
      <w:r w:rsidRPr="00555E7B">
        <w:rPr>
          <w:rFonts w:ascii="Times New Roman" w:eastAsia="Calibri" w:hAnsi="Times New Roman" w:cs="Times New Roman"/>
          <w:sz w:val="24"/>
          <w:szCs w:val="24"/>
          <w:lang w:eastAsia="en-US"/>
        </w:rPr>
        <w:t>При подготовке обучающихся к олимпиадам учесть типичные ошибки, допущенные ими при выполнении олимпиадных заданий муниципального этапа.</w:t>
      </w:r>
    </w:p>
    <w:p w:rsidR="00555E7B" w:rsidRPr="00555E7B" w:rsidRDefault="00555E7B" w:rsidP="00555E7B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12. </w:t>
      </w:r>
      <w:r w:rsidRPr="00555E7B">
        <w:rPr>
          <w:rFonts w:ascii="Times New Roman" w:eastAsia="Calibri" w:hAnsi="Times New Roman" w:cs="Times New Roman"/>
          <w:sz w:val="24"/>
          <w:szCs w:val="24"/>
          <w:lang w:eastAsia="en-US"/>
        </w:rPr>
        <w:t>Привлекать обучающихся к использованию дополнительной литературы; продолжить работу по развитию навыков исследовательской работы.</w:t>
      </w:r>
    </w:p>
    <w:p w:rsidR="00555E7B" w:rsidRDefault="00555E7B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55E7B" w:rsidRPr="00D65D36" w:rsidRDefault="00555E7B" w:rsidP="00D65D36">
      <w:pPr>
        <w:pStyle w:val="a7"/>
        <w:spacing w:after="0" w:line="322" w:lineRule="exact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E5036" w:rsidRDefault="00FE5036" w:rsidP="00FE503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9A9" w:rsidRPr="002D1020" w:rsidRDefault="006779A9" w:rsidP="006779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D1020">
        <w:rPr>
          <w:rFonts w:ascii="Times New Roman" w:hAnsi="Times New Roman" w:cs="Times New Roman"/>
        </w:rPr>
        <w:t xml:space="preserve">Глухих Е.И., </w:t>
      </w:r>
    </w:p>
    <w:p w:rsidR="006779A9" w:rsidRPr="002D1020" w:rsidRDefault="006779A9" w:rsidP="006779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D1020">
        <w:rPr>
          <w:rFonts w:ascii="Times New Roman" w:hAnsi="Times New Roman" w:cs="Times New Roman"/>
        </w:rPr>
        <w:t xml:space="preserve">руководитель </w:t>
      </w:r>
      <w:proofErr w:type="spellStart"/>
      <w:r w:rsidRPr="002D1020">
        <w:rPr>
          <w:rFonts w:ascii="Times New Roman" w:hAnsi="Times New Roman" w:cs="Times New Roman"/>
        </w:rPr>
        <w:t>метод</w:t>
      </w:r>
      <w:proofErr w:type="gramStart"/>
      <w:r w:rsidRPr="002D1020">
        <w:rPr>
          <w:rFonts w:ascii="Times New Roman" w:hAnsi="Times New Roman" w:cs="Times New Roman"/>
        </w:rPr>
        <w:t>.о</w:t>
      </w:r>
      <w:proofErr w:type="gramEnd"/>
      <w:r w:rsidRPr="002D1020">
        <w:rPr>
          <w:rFonts w:ascii="Times New Roman" w:hAnsi="Times New Roman" w:cs="Times New Roman"/>
        </w:rPr>
        <w:t>бъединения</w:t>
      </w:r>
      <w:proofErr w:type="spellEnd"/>
    </w:p>
    <w:p w:rsidR="006779A9" w:rsidRPr="002D1020" w:rsidRDefault="006779A9" w:rsidP="006779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D1020">
        <w:rPr>
          <w:rFonts w:ascii="Times New Roman" w:hAnsi="Times New Roman" w:cs="Times New Roman"/>
        </w:rPr>
        <w:t xml:space="preserve"> учителей географии</w:t>
      </w:r>
    </w:p>
    <w:p w:rsidR="00B97131" w:rsidRPr="002D1020" w:rsidRDefault="006779A9" w:rsidP="00244F9E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2D1020">
        <w:rPr>
          <w:rFonts w:ascii="Times New Roman" w:hAnsi="Times New Roman" w:cs="Times New Roman"/>
        </w:rPr>
        <w:t>Байкаловского</w:t>
      </w:r>
      <w:proofErr w:type="spellEnd"/>
      <w:r w:rsidRPr="002D1020">
        <w:rPr>
          <w:rFonts w:ascii="Times New Roman" w:hAnsi="Times New Roman" w:cs="Times New Roman"/>
        </w:rPr>
        <w:t xml:space="preserve"> МР</w:t>
      </w:r>
    </w:p>
    <w:sectPr w:rsidR="00B97131" w:rsidRPr="002D1020" w:rsidSect="0080614F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7091B8D"/>
    <w:multiLevelType w:val="hybridMultilevel"/>
    <w:tmpl w:val="507401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DE0DEF"/>
    <w:multiLevelType w:val="hybridMultilevel"/>
    <w:tmpl w:val="7CDA5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620909"/>
    <w:multiLevelType w:val="hybridMultilevel"/>
    <w:tmpl w:val="7988DA54"/>
    <w:lvl w:ilvl="0" w:tplc="499671F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ED15FDA"/>
    <w:multiLevelType w:val="hybridMultilevel"/>
    <w:tmpl w:val="3124B464"/>
    <w:lvl w:ilvl="0" w:tplc="7D8C05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F8C7F9E"/>
    <w:multiLevelType w:val="hybridMultilevel"/>
    <w:tmpl w:val="64EE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44B"/>
    <w:rsid w:val="00035E1D"/>
    <w:rsid w:val="00072F3F"/>
    <w:rsid w:val="000D38F0"/>
    <w:rsid w:val="00142C09"/>
    <w:rsid w:val="00166063"/>
    <w:rsid w:val="001A312D"/>
    <w:rsid w:val="00206329"/>
    <w:rsid w:val="00244F9E"/>
    <w:rsid w:val="0028544B"/>
    <w:rsid w:val="002D1020"/>
    <w:rsid w:val="00352B03"/>
    <w:rsid w:val="003A6D63"/>
    <w:rsid w:val="003D738E"/>
    <w:rsid w:val="00405D8C"/>
    <w:rsid w:val="0042325F"/>
    <w:rsid w:val="004501F9"/>
    <w:rsid w:val="00472410"/>
    <w:rsid w:val="004C787A"/>
    <w:rsid w:val="004F1991"/>
    <w:rsid w:val="004F1D76"/>
    <w:rsid w:val="00527AFB"/>
    <w:rsid w:val="00555E7B"/>
    <w:rsid w:val="005B172D"/>
    <w:rsid w:val="006779A9"/>
    <w:rsid w:val="007B07E4"/>
    <w:rsid w:val="0080614F"/>
    <w:rsid w:val="00837B9D"/>
    <w:rsid w:val="008418B1"/>
    <w:rsid w:val="008462AD"/>
    <w:rsid w:val="008504A5"/>
    <w:rsid w:val="00890D8C"/>
    <w:rsid w:val="008F3EBB"/>
    <w:rsid w:val="00943ABB"/>
    <w:rsid w:val="009A6D3F"/>
    <w:rsid w:val="009C036E"/>
    <w:rsid w:val="00A032F9"/>
    <w:rsid w:val="00B038A3"/>
    <w:rsid w:val="00B266C9"/>
    <w:rsid w:val="00B36652"/>
    <w:rsid w:val="00B97131"/>
    <w:rsid w:val="00BD5048"/>
    <w:rsid w:val="00C52F35"/>
    <w:rsid w:val="00C87E77"/>
    <w:rsid w:val="00C977B0"/>
    <w:rsid w:val="00CF01FA"/>
    <w:rsid w:val="00D65D36"/>
    <w:rsid w:val="00D952E4"/>
    <w:rsid w:val="00DB7F30"/>
    <w:rsid w:val="00DE4C23"/>
    <w:rsid w:val="00E04E6A"/>
    <w:rsid w:val="00EB52A3"/>
    <w:rsid w:val="00F3615F"/>
    <w:rsid w:val="00F41545"/>
    <w:rsid w:val="00FD12E6"/>
    <w:rsid w:val="00F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FD12E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FD12E6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List Paragraph"/>
    <w:basedOn w:val="a"/>
    <w:uiPriority w:val="34"/>
    <w:qFormat/>
    <w:rsid w:val="003A6D63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E503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E5036"/>
  </w:style>
  <w:style w:type="table" w:customStyle="1" w:styleId="1">
    <w:name w:val="Сетка таблицы1"/>
    <w:basedOn w:val="a1"/>
    <w:next w:val="a3"/>
    <w:uiPriority w:val="59"/>
    <w:rsid w:val="007B0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03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38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FD12E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FD12E6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List Paragraph"/>
    <w:basedOn w:val="a"/>
    <w:uiPriority w:val="34"/>
    <w:qFormat/>
    <w:rsid w:val="003A6D63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E503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E5036"/>
  </w:style>
  <w:style w:type="table" w:customStyle="1" w:styleId="1">
    <w:name w:val="Сетка таблицы1"/>
    <w:basedOn w:val="a1"/>
    <w:next w:val="a3"/>
    <w:uiPriority w:val="59"/>
    <w:rsid w:val="007B0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03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3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B903D8-ABAA-48F6-A04E-80E74BC8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2024-11-28T10:47:00Z</cp:lastPrinted>
  <dcterms:created xsi:type="dcterms:W3CDTF">2025-11-28T03:44:00Z</dcterms:created>
  <dcterms:modified xsi:type="dcterms:W3CDTF">2025-11-28T03:44:00Z</dcterms:modified>
</cp:coreProperties>
</file>